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015" w:rsidRDefault="00242015" w:rsidP="00BE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BE1030" w:rsidRPr="00284D16" w:rsidRDefault="00BE1030" w:rsidP="00611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D16">
        <w:rPr>
          <w:rFonts w:ascii="Times New Roman" w:hAnsi="Times New Roman" w:cs="Times New Roman"/>
          <w:b/>
          <w:bCs/>
          <w:sz w:val="24"/>
          <w:szCs w:val="24"/>
        </w:rPr>
        <w:t>ТИПОВОЙ ДОГОВОР</w:t>
      </w:r>
      <w:r w:rsidR="00284D16" w:rsidRPr="00284D16">
        <w:rPr>
          <w:rFonts w:ascii="Times New Roman" w:hAnsi="Times New Roman" w:cs="Times New Roman"/>
          <w:b/>
          <w:bCs/>
          <w:sz w:val="24"/>
          <w:szCs w:val="24"/>
        </w:rPr>
        <w:t xml:space="preserve"> №_________</w:t>
      </w:r>
    </w:p>
    <w:p w:rsidR="00BE1030" w:rsidRPr="00284D16" w:rsidRDefault="00BE1030" w:rsidP="006110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4D16">
        <w:rPr>
          <w:rFonts w:ascii="Times New Roman" w:hAnsi="Times New Roman" w:cs="Times New Roman"/>
          <w:b/>
          <w:bCs/>
          <w:sz w:val="24"/>
          <w:szCs w:val="24"/>
        </w:rPr>
        <w:t>о подключении (технологическом присоединении)</w:t>
      </w:r>
    </w:p>
    <w:p w:rsidR="00BE1030" w:rsidRPr="00284D16" w:rsidRDefault="00BE1030" w:rsidP="006110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84D16">
        <w:rPr>
          <w:rFonts w:ascii="Times New Roman" w:hAnsi="Times New Roman" w:cs="Times New Roman"/>
          <w:b/>
          <w:bCs/>
          <w:sz w:val="24"/>
          <w:szCs w:val="24"/>
        </w:rPr>
        <w:t>к централизованной системе водоотведения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D16">
        <w:rPr>
          <w:rFonts w:ascii="Courier New" w:hAnsi="Courier New" w:cs="Courier New"/>
          <w:sz w:val="20"/>
          <w:szCs w:val="20"/>
        </w:rPr>
        <w:t xml:space="preserve">___________________________________            </w:t>
      </w:r>
      <w:r w:rsidR="006110C5" w:rsidRPr="00685C92">
        <w:rPr>
          <w:rFonts w:ascii="Courier New" w:hAnsi="Courier New" w:cs="Courier New"/>
          <w:sz w:val="20"/>
          <w:szCs w:val="20"/>
        </w:rPr>
        <w:t xml:space="preserve">  </w:t>
      </w:r>
      <w:r w:rsidRPr="00284D16">
        <w:rPr>
          <w:rFonts w:ascii="Courier New" w:hAnsi="Courier New" w:cs="Courier New"/>
          <w:sz w:val="20"/>
          <w:szCs w:val="20"/>
        </w:rPr>
        <w:t xml:space="preserve"> "__" ______________ </w:t>
      </w:r>
      <w:r w:rsidRPr="00242015">
        <w:rPr>
          <w:rFonts w:ascii="Times New Roman" w:hAnsi="Times New Roman" w:cs="Times New Roman"/>
          <w:sz w:val="20"/>
          <w:szCs w:val="20"/>
        </w:rPr>
        <w:t>20__ г.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4D16">
        <w:rPr>
          <w:rFonts w:ascii="Courier New" w:hAnsi="Courier New" w:cs="Courier New"/>
          <w:sz w:val="20"/>
          <w:szCs w:val="20"/>
        </w:rPr>
        <w:t xml:space="preserve">    </w:t>
      </w:r>
      <w:r w:rsidRPr="00284D16">
        <w:rPr>
          <w:rFonts w:ascii="Times New Roman" w:hAnsi="Times New Roman" w:cs="Times New Roman"/>
          <w:sz w:val="20"/>
          <w:szCs w:val="20"/>
        </w:rPr>
        <w:t>(место заключения договора)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4D16">
        <w:rPr>
          <w:rFonts w:ascii="Courier New" w:hAnsi="Courier New" w:cs="Courier New"/>
          <w:sz w:val="20"/>
          <w:szCs w:val="20"/>
        </w:rPr>
        <w:t>___________________________________________</w:t>
      </w:r>
      <w:r w:rsidR="00284D16" w:rsidRPr="00284D16">
        <w:rPr>
          <w:rFonts w:ascii="Courier New" w:hAnsi="Courier New" w:cs="Courier New"/>
          <w:sz w:val="20"/>
          <w:szCs w:val="20"/>
        </w:rPr>
        <w:t>__________________________</w:t>
      </w:r>
      <w:r w:rsidR="006110C5" w:rsidRPr="00685C92">
        <w:rPr>
          <w:rFonts w:ascii="Courier New" w:hAnsi="Courier New" w:cs="Courier New"/>
          <w:sz w:val="20"/>
          <w:szCs w:val="20"/>
          <w:u w:val="single"/>
        </w:rPr>
        <w:t xml:space="preserve">   </w:t>
      </w:r>
      <w:r w:rsidR="00284D16" w:rsidRPr="00284D16">
        <w:rPr>
          <w:rFonts w:ascii="Courier New" w:hAnsi="Courier New" w:cs="Courier New"/>
          <w:sz w:val="20"/>
          <w:szCs w:val="20"/>
        </w:rPr>
        <w:t>_____</w:t>
      </w:r>
      <w:r w:rsidR="00284D16" w:rsidRPr="00284D16">
        <w:rPr>
          <w:rFonts w:ascii="Times New Roman" w:hAnsi="Times New Roman" w:cs="Times New Roman"/>
          <w:sz w:val="20"/>
          <w:szCs w:val="20"/>
        </w:rPr>
        <w:t>,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4D16">
        <w:rPr>
          <w:rFonts w:ascii="Courier New" w:hAnsi="Courier New" w:cs="Courier New"/>
          <w:sz w:val="20"/>
          <w:szCs w:val="20"/>
        </w:rPr>
        <w:t xml:space="preserve">                        </w:t>
      </w:r>
      <w:r w:rsidRPr="00284D16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D16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 в    дальнейшем    организацией    водопроводно-канализационного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D16">
        <w:rPr>
          <w:rFonts w:ascii="Times New Roman" w:hAnsi="Times New Roman" w:cs="Times New Roman"/>
          <w:sz w:val="24"/>
          <w:szCs w:val="24"/>
        </w:rPr>
        <w:t>хозяйства, в лице</w:t>
      </w:r>
      <w:r w:rsidRPr="00284D16">
        <w:rPr>
          <w:rFonts w:ascii="Courier New" w:hAnsi="Courier New" w:cs="Courier New"/>
          <w:sz w:val="20"/>
          <w:szCs w:val="20"/>
        </w:rPr>
        <w:t xml:space="preserve"> ______________________________________________________</w:t>
      </w:r>
      <w:r w:rsidR="006110C5" w:rsidRPr="00685C92">
        <w:rPr>
          <w:rFonts w:ascii="Courier New" w:hAnsi="Courier New" w:cs="Courier New"/>
          <w:sz w:val="20"/>
          <w:szCs w:val="20"/>
          <w:u w:val="single"/>
        </w:rPr>
        <w:t xml:space="preserve">   </w:t>
      </w:r>
      <w:r w:rsidRPr="00284D16">
        <w:rPr>
          <w:rFonts w:ascii="Courier New" w:hAnsi="Courier New" w:cs="Courier New"/>
          <w:sz w:val="20"/>
          <w:szCs w:val="20"/>
        </w:rPr>
        <w:t>_</w:t>
      </w:r>
      <w:r w:rsidR="00284D16" w:rsidRPr="00284D16">
        <w:rPr>
          <w:rFonts w:ascii="Courier New" w:hAnsi="Courier New" w:cs="Courier New"/>
          <w:sz w:val="20"/>
          <w:szCs w:val="20"/>
        </w:rPr>
        <w:t>__</w:t>
      </w:r>
      <w:r w:rsidRPr="00284D16">
        <w:rPr>
          <w:rFonts w:ascii="Courier New" w:hAnsi="Courier New" w:cs="Courier New"/>
          <w:sz w:val="20"/>
          <w:szCs w:val="20"/>
        </w:rPr>
        <w:t>_</w:t>
      </w:r>
      <w:r w:rsidR="00284D16" w:rsidRPr="00284D16">
        <w:rPr>
          <w:rFonts w:ascii="Times New Roman" w:hAnsi="Times New Roman" w:cs="Times New Roman"/>
          <w:sz w:val="20"/>
          <w:szCs w:val="20"/>
        </w:rPr>
        <w:t>,</w:t>
      </w:r>
    </w:p>
    <w:p w:rsidR="00BE1030" w:rsidRPr="006110C5" w:rsidRDefault="00BE1030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84D16">
        <w:rPr>
          <w:rFonts w:ascii="Times New Roman" w:hAnsi="Times New Roman" w:cs="Times New Roman"/>
          <w:sz w:val="20"/>
          <w:szCs w:val="20"/>
        </w:rPr>
        <w:t>(должность, фамилия, имя, отчество)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84D16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Pr="00284D16">
        <w:rPr>
          <w:rFonts w:ascii="Courier New" w:hAnsi="Courier New" w:cs="Courier New"/>
          <w:sz w:val="20"/>
          <w:szCs w:val="20"/>
        </w:rPr>
        <w:t xml:space="preserve"> _______________</w:t>
      </w:r>
      <w:r w:rsidR="00284D16" w:rsidRPr="00284D16">
        <w:rPr>
          <w:rFonts w:ascii="Courier New" w:hAnsi="Courier New" w:cs="Courier New"/>
          <w:sz w:val="20"/>
          <w:szCs w:val="20"/>
        </w:rPr>
        <w:t>____________________________</w:t>
      </w:r>
      <w:r w:rsidR="006110C5" w:rsidRPr="00685C92">
        <w:rPr>
          <w:rFonts w:ascii="Courier New" w:hAnsi="Courier New" w:cs="Courier New"/>
          <w:sz w:val="20"/>
          <w:szCs w:val="20"/>
          <w:u w:val="single"/>
        </w:rPr>
        <w:t xml:space="preserve">   </w:t>
      </w:r>
      <w:r w:rsidR="00284D16" w:rsidRPr="00284D16">
        <w:rPr>
          <w:rFonts w:ascii="Courier New" w:hAnsi="Courier New" w:cs="Courier New"/>
          <w:sz w:val="20"/>
          <w:szCs w:val="20"/>
        </w:rPr>
        <w:t>____</w:t>
      </w:r>
      <w:r w:rsidRPr="00284D16">
        <w:rPr>
          <w:rFonts w:ascii="Courier New" w:hAnsi="Courier New" w:cs="Courier New"/>
          <w:sz w:val="20"/>
          <w:szCs w:val="20"/>
        </w:rPr>
        <w:t>_</w:t>
      </w:r>
      <w:r w:rsidR="00284D16" w:rsidRPr="00284D16">
        <w:rPr>
          <w:rFonts w:ascii="Times New Roman" w:hAnsi="Times New Roman" w:cs="Times New Roman"/>
          <w:sz w:val="20"/>
          <w:szCs w:val="20"/>
        </w:rPr>
        <w:t>,</w:t>
      </w:r>
    </w:p>
    <w:p w:rsidR="00BE1030" w:rsidRPr="00685C92" w:rsidRDefault="00284D16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4D16">
        <w:rPr>
          <w:rFonts w:ascii="Courier New" w:hAnsi="Courier New" w:cs="Courier New"/>
          <w:sz w:val="20"/>
          <w:szCs w:val="20"/>
        </w:rPr>
        <w:t xml:space="preserve">                 </w:t>
      </w:r>
      <w:r w:rsidR="00BE1030" w:rsidRPr="00284D16">
        <w:rPr>
          <w:rFonts w:ascii="Courier New" w:hAnsi="Courier New" w:cs="Courier New"/>
          <w:sz w:val="20"/>
          <w:szCs w:val="20"/>
        </w:rPr>
        <w:t>(</w:t>
      </w:r>
      <w:r w:rsidR="00BE1030" w:rsidRPr="00284D16">
        <w:rPr>
          <w:rFonts w:ascii="Times New Roman" w:hAnsi="Times New Roman" w:cs="Times New Roman"/>
          <w:sz w:val="20"/>
          <w:szCs w:val="20"/>
        </w:rPr>
        <w:t xml:space="preserve">положение, устав, доверенность </w:t>
      </w:r>
      <w:r w:rsidRPr="00284D16">
        <w:rPr>
          <w:rFonts w:ascii="Times New Roman" w:hAnsi="Times New Roman" w:cs="Times New Roman"/>
          <w:sz w:val="20"/>
          <w:szCs w:val="20"/>
        </w:rPr>
        <w:t>–</w:t>
      </w:r>
      <w:r w:rsidR="00BE1030" w:rsidRPr="00284D16">
        <w:rPr>
          <w:rFonts w:ascii="Times New Roman" w:hAnsi="Times New Roman" w:cs="Times New Roman"/>
          <w:sz w:val="20"/>
          <w:szCs w:val="20"/>
        </w:rPr>
        <w:t xml:space="preserve"> указать</w:t>
      </w:r>
      <w:r w:rsidRPr="00284D16">
        <w:rPr>
          <w:rFonts w:ascii="Times New Roman" w:hAnsi="Times New Roman" w:cs="Times New Roman"/>
          <w:sz w:val="20"/>
          <w:szCs w:val="20"/>
        </w:rPr>
        <w:t xml:space="preserve"> </w:t>
      </w:r>
      <w:r w:rsidR="00BE1030" w:rsidRPr="00284D16">
        <w:rPr>
          <w:rFonts w:ascii="Times New Roman" w:hAnsi="Times New Roman" w:cs="Times New Roman"/>
          <w:sz w:val="20"/>
          <w:szCs w:val="20"/>
        </w:rPr>
        <w:t xml:space="preserve">нужное, </w:t>
      </w:r>
      <w:r w:rsidRPr="00284D16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</w:t>
      </w:r>
      <w:r w:rsidR="00BE1030" w:rsidRPr="00284D16">
        <w:rPr>
          <w:rFonts w:ascii="Times New Roman" w:hAnsi="Times New Roman" w:cs="Times New Roman"/>
          <w:sz w:val="20"/>
          <w:szCs w:val="20"/>
        </w:rPr>
        <w:t>реквизиты документа)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D16">
        <w:rPr>
          <w:rFonts w:ascii="Times New Roman" w:hAnsi="Times New Roman" w:cs="Times New Roman"/>
          <w:sz w:val="24"/>
          <w:szCs w:val="24"/>
        </w:rPr>
        <w:t>с одной стороны, и</w:t>
      </w:r>
      <w:r w:rsidRPr="00284D16">
        <w:rPr>
          <w:rFonts w:ascii="Courier New" w:hAnsi="Courier New" w:cs="Courier New"/>
          <w:sz w:val="20"/>
          <w:szCs w:val="20"/>
        </w:rPr>
        <w:t xml:space="preserve"> ________________________________________________</w:t>
      </w:r>
      <w:r w:rsidR="006110C5" w:rsidRPr="00685C92">
        <w:rPr>
          <w:rFonts w:ascii="Courier New" w:hAnsi="Courier New" w:cs="Courier New"/>
          <w:sz w:val="20"/>
          <w:szCs w:val="20"/>
          <w:u w:val="single"/>
        </w:rPr>
        <w:t xml:space="preserve">   </w:t>
      </w:r>
      <w:r w:rsidRPr="00284D16">
        <w:rPr>
          <w:rFonts w:ascii="Courier New" w:hAnsi="Courier New" w:cs="Courier New"/>
          <w:sz w:val="20"/>
          <w:szCs w:val="20"/>
        </w:rPr>
        <w:t>_____</w:t>
      </w:r>
      <w:r w:rsidR="00284D16" w:rsidRPr="00284D16">
        <w:rPr>
          <w:rFonts w:ascii="Courier New" w:hAnsi="Courier New" w:cs="Courier New"/>
          <w:sz w:val="20"/>
          <w:szCs w:val="20"/>
        </w:rPr>
        <w:t>_</w:t>
      </w:r>
      <w:r w:rsidRPr="00284D16">
        <w:rPr>
          <w:rFonts w:ascii="Courier New" w:hAnsi="Courier New" w:cs="Courier New"/>
          <w:sz w:val="20"/>
          <w:szCs w:val="20"/>
        </w:rPr>
        <w:t>__</w:t>
      </w:r>
      <w:r w:rsidR="00284D16" w:rsidRPr="00284D16">
        <w:rPr>
          <w:rFonts w:ascii="Times New Roman" w:hAnsi="Times New Roman" w:cs="Times New Roman"/>
          <w:sz w:val="20"/>
          <w:szCs w:val="20"/>
        </w:rPr>
        <w:t>,</w:t>
      </w:r>
    </w:p>
    <w:p w:rsidR="00BE1030" w:rsidRPr="00685C92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4D16">
        <w:rPr>
          <w:rFonts w:ascii="Courier New" w:hAnsi="Courier New" w:cs="Courier New"/>
          <w:sz w:val="20"/>
          <w:szCs w:val="20"/>
        </w:rPr>
        <w:t xml:space="preserve">                          </w:t>
      </w:r>
      <w:r w:rsidR="00284D16" w:rsidRPr="00284D16">
        <w:rPr>
          <w:rFonts w:ascii="Courier New" w:hAnsi="Courier New" w:cs="Courier New"/>
          <w:sz w:val="20"/>
          <w:szCs w:val="20"/>
        </w:rPr>
        <w:t xml:space="preserve">        </w:t>
      </w:r>
      <w:r w:rsidR="00284D16" w:rsidRPr="00242015">
        <w:rPr>
          <w:rFonts w:ascii="Times New Roman" w:hAnsi="Times New Roman" w:cs="Times New Roman"/>
          <w:sz w:val="20"/>
          <w:szCs w:val="20"/>
        </w:rPr>
        <w:t>(наименование заказчика</w:t>
      </w:r>
      <w:r w:rsidR="00242015" w:rsidRPr="00242015">
        <w:rPr>
          <w:rFonts w:ascii="Times New Roman" w:hAnsi="Times New Roman" w:cs="Times New Roman"/>
          <w:sz w:val="20"/>
          <w:szCs w:val="20"/>
        </w:rPr>
        <w:t>)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84D16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в дальнейшем заказчиком, в лице</w:t>
      </w:r>
      <w:r w:rsidRPr="00284D16">
        <w:rPr>
          <w:rFonts w:ascii="Courier New" w:hAnsi="Courier New" w:cs="Courier New"/>
          <w:sz w:val="20"/>
          <w:szCs w:val="20"/>
        </w:rPr>
        <w:t xml:space="preserve"> _______________________</w:t>
      </w:r>
      <w:r w:rsidR="006110C5" w:rsidRPr="006110C5">
        <w:rPr>
          <w:rFonts w:ascii="Courier New" w:hAnsi="Courier New" w:cs="Courier New"/>
          <w:sz w:val="20"/>
          <w:szCs w:val="20"/>
          <w:u w:val="single"/>
        </w:rPr>
        <w:t xml:space="preserve">   </w:t>
      </w:r>
      <w:r w:rsidRPr="00284D16">
        <w:rPr>
          <w:rFonts w:ascii="Courier New" w:hAnsi="Courier New" w:cs="Courier New"/>
          <w:sz w:val="20"/>
          <w:szCs w:val="20"/>
        </w:rPr>
        <w:t>______</w:t>
      </w:r>
      <w:r w:rsidR="00284D16" w:rsidRPr="00284D16">
        <w:rPr>
          <w:rFonts w:ascii="Courier New" w:hAnsi="Courier New" w:cs="Courier New"/>
          <w:sz w:val="20"/>
          <w:szCs w:val="20"/>
        </w:rPr>
        <w:t>__</w:t>
      </w:r>
      <w:r w:rsidRPr="00284D16">
        <w:rPr>
          <w:rFonts w:ascii="Courier New" w:hAnsi="Courier New" w:cs="Courier New"/>
          <w:sz w:val="20"/>
          <w:szCs w:val="20"/>
        </w:rPr>
        <w:t>___</w:t>
      </w:r>
      <w:r w:rsidR="00284D16" w:rsidRPr="00284D16">
        <w:rPr>
          <w:rFonts w:ascii="Times New Roman" w:hAnsi="Times New Roman" w:cs="Times New Roman"/>
          <w:sz w:val="20"/>
          <w:szCs w:val="20"/>
        </w:rPr>
        <w:t>,</w:t>
      </w:r>
    </w:p>
    <w:p w:rsidR="00BE1030" w:rsidRPr="00685C92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4D16">
        <w:rPr>
          <w:rFonts w:ascii="Courier New" w:hAnsi="Courier New" w:cs="Courier New"/>
          <w:sz w:val="20"/>
          <w:szCs w:val="20"/>
        </w:rPr>
        <w:t xml:space="preserve">              </w:t>
      </w:r>
      <w:r w:rsidR="00284D16" w:rsidRPr="00284D16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284D16">
        <w:rPr>
          <w:rFonts w:ascii="Courier New" w:hAnsi="Courier New" w:cs="Courier New"/>
          <w:sz w:val="20"/>
          <w:szCs w:val="20"/>
        </w:rPr>
        <w:t xml:space="preserve"> </w:t>
      </w:r>
      <w:r w:rsidR="00284D16" w:rsidRPr="00284D16">
        <w:rPr>
          <w:rFonts w:ascii="Times New Roman" w:hAnsi="Times New Roman" w:cs="Times New Roman"/>
          <w:sz w:val="20"/>
          <w:szCs w:val="20"/>
        </w:rPr>
        <w:t>(должность, фамилия,</w:t>
      </w:r>
      <w:r w:rsidRPr="00284D16">
        <w:rPr>
          <w:rFonts w:ascii="Times New Roman" w:hAnsi="Times New Roman" w:cs="Times New Roman"/>
          <w:sz w:val="20"/>
          <w:szCs w:val="20"/>
        </w:rPr>
        <w:t xml:space="preserve"> имя, отчество)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84D16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Pr="00284D16">
        <w:rPr>
          <w:rFonts w:ascii="Courier New" w:hAnsi="Courier New" w:cs="Courier New"/>
          <w:sz w:val="20"/>
          <w:szCs w:val="20"/>
        </w:rPr>
        <w:t xml:space="preserve"> _______________</w:t>
      </w:r>
      <w:r w:rsidR="00284D16" w:rsidRPr="00284D16">
        <w:rPr>
          <w:rFonts w:ascii="Courier New" w:hAnsi="Courier New" w:cs="Courier New"/>
          <w:sz w:val="20"/>
          <w:szCs w:val="20"/>
        </w:rPr>
        <w:t>_____________________________</w:t>
      </w:r>
      <w:r w:rsidR="006110C5" w:rsidRPr="00685C92">
        <w:rPr>
          <w:rFonts w:ascii="Courier New" w:hAnsi="Courier New" w:cs="Courier New"/>
          <w:sz w:val="20"/>
          <w:szCs w:val="20"/>
          <w:u w:val="single"/>
        </w:rPr>
        <w:t xml:space="preserve">   </w:t>
      </w:r>
      <w:r w:rsidR="00284D16" w:rsidRPr="00284D16">
        <w:rPr>
          <w:rFonts w:ascii="Courier New" w:hAnsi="Courier New" w:cs="Courier New"/>
          <w:sz w:val="20"/>
          <w:szCs w:val="20"/>
        </w:rPr>
        <w:t>___</w:t>
      </w:r>
      <w:r w:rsidRPr="00284D16">
        <w:rPr>
          <w:rFonts w:ascii="Courier New" w:hAnsi="Courier New" w:cs="Courier New"/>
          <w:sz w:val="20"/>
          <w:szCs w:val="20"/>
        </w:rPr>
        <w:t>_</w:t>
      </w:r>
      <w:r w:rsidR="00284D16" w:rsidRPr="00284D16">
        <w:rPr>
          <w:rFonts w:ascii="Times New Roman" w:hAnsi="Times New Roman" w:cs="Times New Roman"/>
          <w:sz w:val="20"/>
          <w:szCs w:val="20"/>
        </w:rPr>
        <w:t>,</w:t>
      </w:r>
    </w:p>
    <w:p w:rsidR="00242015" w:rsidRPr="00242015" w:rsidRDefault="00284D16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4D16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E1030" w:rsidRPr="00284D16">
        <w:rPr>
          <w:rFonts w:ascii="Times New Roman" w:hAnsi="Times New Roman" w:cs="Times New Roman"/>
          <w:sz w:val="20"/>
          <w:szCs w:val="20"/>
        </w:rPr>
        <w:t xml:space="preserve">(положение, устав, доверенность </w:t>
      </w:r>
      <w:r w:rsidR="006110C5">
        <w:rPr>
          <w:rFonts w:ascii="Times New Roman" w:hAnsi="Times New Roman" w:cs="Times New Roman"/>
          <w:sz w:val="20"/>
          <w:szCs w:val="20"/>
        </w:rPr>
        <w:t>–</w:t>
      </w:r>
      <w:r w:rsidR="00BE1030" w:rsidRPr="00284D16">
        <w:rPr>
          <w:rFonts w:ascii="Times New Roman" w:hAnsi="Times New Roman" w:cs="Times New Roman"/>
          <w:sz w:val="20"/>
          <w:szCs w:val="20"/>
        </w:rPr>
        <w:t xml:space="preserve"> указать нужное,</w:t>
      </w:r>
      <w:r w:rsidRPr="00284D16">
        <w:rPr>
          <w:rFonts w:ascii="Times New Roman" w:hAnsi="Times New Roman" w:cs="Times New Roman"/>
          <w:sz w:val="20"/>
          <w:szCs w:val="20"/>
        </w:rPr>
        <w:br/>
        <w:t xml:space="preserve">                                     </w:t>
      </w:r>
      <w:r w:rsidR="00BE1030" w:rsidRPr="00284D16">
        <w:rPr>
          <w:rFonts w:ascii="Times New Roman" w:hAnsi="Times New Roman" w:cs="Times New Roman"/>
          <w:sz w:val="20"/>
          <w:szCs w:val="20"/>
        </w:rPr>
        <w:t>реквизиты документа)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с  другой  стороны, именуемые в дальнейшем сторонами,  заключили 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настоящий</w:t>
      </w:r>
      <w:proofErr w:type="gramEnd"/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030" w:rsidRPr="00685C92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 xml:space="preserve">Организация водопроводно-канализационного хозяйства обязуется выполнить действия по подготовке централизованной системы водоотведения к подключению (технологическому присоединению) объекта капитального строительства (далее - объект) заказчика и в соответствии с условиями подключения (технологического присоединения) к централизованной системе водоотведения по форме согласно </w:t>
      </w:r>
      <w:hyperlink r:id="rId5" w:history="1">
        <w:r w:rsidRPr="00284D16">
          <w:rPr>
            <w:rFonts w:ascii="Times New Roman" w:hAnsi="Times New Roman" w:cs="Times New Roman"/>
            <w:sz w:val="24"/>
            <w:szCs w:val="24"/>
          </w:rPr>
          <w:t>приложению N 1</w:t>
        </w:r>
      </w:hyperlink>
      <w:r w:rsidRPr="00284D16">
        <w:rPr>
          <w:rFonts w:ascii="Times New Roman" w:hAnsi="Times New Roman" w:cs="Times New Roman"/>
          <w:sz w:val="24"/>
          <w:szCs w:val="24"/>
        </w:rPr>
        <w:t xml:space="preserve"> (далее - условия подключения (технологического присоединения) подключить объект к сетям централизованной системы водоотведения, а заказчик обязуется внести плату за подключение (технологическое присоединение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 xml:space="preserve">и выполнить технические условия подключения объекта к централизованной системе водоотведения, предоставленные в порядке, установленном </w:t>
      </w:r>
      <w:hyperlink r:id="rId6" w:history="1">
        <w:r w:rsidRPr="00284D16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284D16">
        <w:rPr>
          <w:rFonts w:ascii="Times New Roman" w:hAnsi="Times New Roman" w:cs="Times New Roman"/>
          <w:sz w:val="24"/>
          <w:szCs w:val="24"/>
        </w:rPr>
        <w:t xml:space="preserve"> определения и предоставления технических условий подключения объекта капитального строительства к сетям инженерно-технического обеспечения, утвержденными постановлением Правительства Российской Федерации от 13 февраля 2006 г. N 83 "Об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капитального строительства к сетям инженерно-технического обеспечения" (далее - технические условия подключения).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    2.   Организация   водопроводно-канализационного   хозяйства  до  точки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подключения (технологического присоединения) объекта заказчика осуществляет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следующие мероприятия: ______________________</w:t>
      </w:r>
      <w:r w:rsidR="00242015" w:rsidRPr="00685C92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Pr="00284D1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242015" w:rsidRPr="00685C92">
        <w:rPr>
          <w:rFonts w:ascii="Times New Roman" w:hAnsi="Times New Roman" w:cs="Times New Roman"/>
          <w:sz w:val="24"/>
          <w:szCs w:val="24"/>
          <w:u w:val="single"/>
        </w:rPr>
        <w:t xml:space="preserve">               </w:t>
      </w:r>
      <w:r w:rsidRPr="00284D16">
        <w:rPr>
          <w:rFonts w:ascii="Times New Roman" w:hAnsi="Times New Roman" w:cs="Times New Roman"/>
          <w:sz w:val="24"/>
          <w:szCs w:val="24"/>
        </w:rPr>
        <w:t>_______;</w:t>
      </w:r>
    </w:p>
    <w:p w:rsidR="00BE1030" w:rsidRPr="00242015" w:rsidRDefault="00BE1030" w:rsidP="00242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242015">
        <w:rPr>
          <w:rFonts w:ascii="Times New Roman" w:hAnsi="Times New Roman" w:cs="Times New Roman"/>
          <w:sz w:val="18"/>
          <w:szCs w:val="18"/>
        </w:rPr>
        <w:t>(указывается перечень фактически осуществляемых организацией</w:t>
      </w:r>
      <w:proofErr w:type="gramEnd"/>
    </w:p>
    <w:p w:rsidR="00242015" w:rsidRPr="00242015" w:rsidRDefault="00BE1030" w:rsidP="00242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42015">
        <w:rPr>
          <w:rFonts w:ascii="Times New Roman" w:hAnsi="Times New Roman" w:cs="Times New Roman"/>
          <w:sz w:val="18"/>
          <w:szCs w:val="18"/>
        </w:rPr>
        <w:t>водопроводно-канализационного хозяйства мероприятий, в том числе</w:t>
      </w:r>
      <w:r w:rsidR="00242015">
        <w:rPr>
          <w:rFonts w:ascii="Times New Roman" w:hAnsi="Times New Roman" w:cs="Times New Roman"/>
          <w:sz w:val="18"/>
          <w:szCs w:val="18"/>
        </w:rPr>
        <w:t xml:space="preserve"> технических,</w:t>
      </w:r>
    </w:p>
    <w:p w:rsidR="00BE1030" w:rsidRPr="00242015" w:rsidRDefault="00BE1030" w:rsidP="00242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242015">
        <w:rPr>
          <w:rFonts w:ascii="Times New Roman" w:hAnsi="Times New Roman" w:cs="Times New Roman"/>
          <w:sz w:val="18"/>
          <w:szCs w:val="18"/>
        </w:rPr>
        <w:t>по подключению (технологическому присоединению) объекта к сетям централизованной системы водоотведения)</w:t>
      </w:r>
    </w:p>
    <w:p w:rsidR="00242015" w:rsidRPr="00685C92" w:rsidRDefault="00242015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030" w:rsidRPr="00242015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проверка выполнения заказчиком условий подключения (технологического присоединения) в порядке, предусмотренном настоящим договором;</w:t>
      </w:r>
    </w:p>
    <w:p w:rsidR="00242015" w:rsidRPr="00242015" w:rsidRDefault="00242015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030" w:rsidRPr="00685C92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работы по непосредственному подключению (технологическому присоединению) внутриплощадочных и (или) внутридомовых сетей и оборудования объекта в точке подключения (технологического присоединения) в порядке и сроки, которые предусмотрены настоящим договором.</w:t>
      </w:r>
    </w:p>
    <w:p w:rsidR="00242015" w:rsidRPr="00685C92" w:rsidRDefault="00242015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3. Подключение (технологическое присоединение) объекта осуществляется в точке (точках) подключения (технологического присоединения) объекта, располагающейся на границе земельного участка. В случае подключения (технологического присоединения) многоквартирного дома точка подключения (технологического присоединения) объекта может быть определена на границе инженерно-технических сетей водоотведения, находящихся в таком многоквартирном доме.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II. Срок подключения объекта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030" w:rsidRPr="00BE4D7C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4. Срок подключения объекта </w:t>
      </w:r>
      <w:r w:rsidR="00BE4D7C">
        <w:rPr>
          <w:rFonts w:ascii="Times New Roman" w:hAnsi="Times New Roman" w:cs="Times New Roman"/>
          <w:sz w:val="24"/>
          <w:szCs w:val="24"/>
        </w:rPr>
        <w:t>–</w:t>
      </w:r>
      <w:r w:rsidRPr="00284D16">
        <w:rPr>
          <w:rFonts w:ascii="Times New Roman" w:hAnsi="Times New Roman" w:cs="Times New Roman"/>
          <w:sz w:val="24"/>
          <w:szCs w:val="24"/>
        </w:rPr>
        <w:t xml:space="preserve"> </w:t>
      </w:r>
      <w:r w:rsidR="00BE4D7C" w:rsidRPr="00BE4D7C">
        <w:rPr>
          <w:rFonts w:ascii="Times New Roman" w:hAnsi="Times New Roman" w:cs="Times New Roman"/>
          <w:sz w:val="24"/>
          <w:szCs w:val="24"/>
        </w:rPr>
        <w:t xml:space="preserve">18 </w:t>
      </w:r>
      <w:r w:rsidR="00BE4D7C">
        <w:rPr>
          <w:rFonts w:ascii="Times New Roman" w:hAnsi="Times New Roman" w:cs="Times New Roman"/>
          <w:sz w:val="24"/>
          <w:szCs w:val="24"/>
        </w:rPr>
        <w:t xml:space="preserve">месяцев </w:t>
      </w:r>
      <w:proofErr w:type="gramStart"/>
      <w:r w:rsidR="00BE4D7C">
        <w:rPr>
          <w:rFonts w:ascii="Times New Roman" w:hAnsi="Times New Roman" w:cs="Times New Roman"/>
          <w:sz w:val="24"/>
          <w:szCs w:val="24"/>
        </w:rPr>
        <w:t>с даты вступления</w:t>
      </w:r>
      <w:proofErr w:type="gramEnd"/>
      <w:r w:rsidR="00BE4D7C">
        <w:rPr>
          <w:rFonts w:ascii="Times New Roman" w:hAnsi="Times New Roman" w:cs="Times New Roman"/>
          <w:sz w:val="24"/>
          <w:szCs w:val="24"/>
        </w:rPr>
        <w:t xml:space="preserve"> настоящего в силу.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III. Характеристики подключаемого объекта и мероприятия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по его подключению (технологическому присоединению)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    5. Объект - _______________________________________</w:t>
      </w:r>
      <w:r w:rsidR="00242015" w:rsidRPr="00685C92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284D16">
        <w:rPr>
          <w:rFonts w:ascii="Times New Roman" w:hAnsi="Times New Roman" w:cs="Times New Roman"/>
          <w:sz w:val="24"/>
          <w:szCs w:val="24"/>
        </w:rPr>
        <w:t>______________</w:t>
      </w:r>
      <w:r w:rsidR="00F9181B" w:rsidRPr="00685C92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284D16">
        <w:rPr>
          <w:rFonts w:ascii="Times New Roman" w:hAnsi="Times New Roman" w:cs="Times New Roman"/>
          <w:sz w:val="24"/>
          <w:szCs w:val="24"/>
        </w:rPr>
        <w:t>_____,</w:t>
      </w:r>
    </w:p>
    <w:p w:rsidR="00BE1030" w:rsidRPr="00284D16" w:rsidRDefault="00BE1030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84D16">
        <w:rPr>
          <w:rFonts w:ascii="Times New Roman" w:hAnsi="Times New Roman" w:cs="Times New Roman"/>
          <w:sz w:val="20"/>
          <w:szCs w:val="20"/>
        </w:rPr>
        <w:t>(объект капитального строительства, на котором</w:t>
      </w:r>
      <w:proofErr w:type="gramEnd"/>
    </w:p>
    <w:p w:rsidR="00BE1030" w:rsidRPr="00284D16" w:rsidRDefault="00BE1030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4D16">
        <w:rPr>
          <w:rFonts w:ascii="Times New Roman" w:hAnsi="Times New Roman" w:cs="Times New Roman"/>
          <w:sz w:val="20"/>
          <w:szCs w:val="20"/>
        </w:rPr>
        <w:t>предусматривается водоотведение, объект системы</w:t>
      </w:r>
    </w:p>
    <w:p w:rsidR="00BE1030" w:rsidRPr="00284D16" w:rsidRDefault="00BE1030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4D16">
        <w:rPr>
          <w:rFonts w:ascii="Times New Roman" w:hAnsi="Times New Roman" w:cs="Times New Roman"/>
          <w:sz w:val="20"/>
          <w:szCs w:val="20"/>
        </w:rPr>
        <w:t xml:space="preserve">водоотведения - указать </w:t>
      </w:r>
      <w:proofErr w:type="gramStart"/>
      <w:r w:rsidRPr="00284D16">
        <w:rPr>
          <w:rFonts w:ascii="Times New Roman" w:hAnsi="Times New Roman" w:cs="Times New Roman"/>
          <w:sz w:val="20"/>
          <w:szCs w:val="20"/>
        </w:rPr>
        <w:t>нужное</w:t>
      </w:r>
      <w:proofErr w:type="gramEnd"/>
      <w:r w:rsidRPr="00284D16">
        <w:rPr>
          <w:rFonts w:ascii="Times New Roman" w:hAnsi="Times New Roman" w:cs="Times New Roman"/>
          <w:sz w:val="20"/>
          <w:szCs w:val="20"/>
        </w:rPr>
        <w:t>)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D16">
        <w:rPr>
          <w:rFonts w:ascii="Times New Roman" w:hAnsi="Times New Roman" w:cs="Times New Roman"/>
          <w:sz w:val="24"/>
          <w:szCs w:val="24"/>
        </w:rPr>
        <w:t>принадлежащий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заказчику на праве _______________________</w:t>
      </w:r>
      <w:r w:rsidR="00F9181B" w:rsidRPr="00685C92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284D16">
        <w:rPr>
          <w:rFonts w:ascii="Times New Roman" w:hAnsi="Times New Roman" w:cs="Times New Roman"/>
          <w:sz w:val="24"/>
          <w:szCs w:val="24"/>
        </w:rPr>
        <w:t>___________________</w:t>
      </w:r>
    </w:p>
    <w:p w:rsidR="00BE1030" w:rsidRPr="00284D16" w:rsidRDefault="00284D16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proofErr w:type="gramStart"/>
      <w:r w:rsidR="00BE1030" w:rsidRPr="00284D16">
        <w:rPr>
          <w:rFonts w:ascii="Times New Roman" w:hAnsi="Times New Roman" w:cs="Times New Roman"/>
          <w:sz w:val="20"/>
          <w:szCs w:val="20"/>
        </w:rPr>
        <w:t>(собственность, аренда, пользование</w:t>
      </w:r>
      <w:proofErr w:type="gramEnd"/>
    </w:p>
    <w:p w:rsidR="00BE1030" w:rsidRPr="00685C92" w:rsidRDefault="00284D16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BE1030" w:rsidRPr="00284D16">
        <w:rPr>
          <w:rFonts w:ascii="Times New Roman" w:hAnsi="Times New Roman" w:cs="Times New Roman"/>
          <w:sz w:val="20"/>
          <w:szCs w:val="20"/>
        </w:rPr>
        <w:t>и др. - указать нужное)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</w:t>
      </w:r>
      <w:r w:rsidR="00F9181B" w:rsidRPr="00685C92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284D16">
        <w:rPr>
          <w:rFonts w:ascii="Times New Roman" w:hAnsi="Times New Roman" w:cs="Times New Roman"/>
          <w:sz w:val="24"/>
          <w:szCs w:val="24"/>
        </w:rPr>
        <w:t>________,</w:t>
      </w:r>
    </w:p>
    <w:p w:rsidR="00BE1030" w:rsidRPr="00284D16" w:rsidRDefault="00BE1030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84D16">
        <w:rPr>
          <w:rFonts w:ascii="Times New Roman" w:hAnsi="Times New Roman" w:cs="Times New Roman"/>
          <w:sz w:val="20"/>
          <w:szCs w:val="20"/>
        </w:rPr>
        <w:t>(указать наименование и реквизиты</w:t>
      </w:r>
      <w:proofErr w:type="gramEnd"/>
    </w:p>
    <w:p w:rsidR="00BE1030" w:rsidRPr="00685C92" w:rsidRDefault="00BE1030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4D16">
        <w:rPr>
          <w:rFonts w:ascii="Times New Roman" w:hAnsi="Times New Roman" w:cs="Times New Roman"/>
          <w:sz w:val="20"/>
          <w:szCs w:val="20"/>
        </w:rPr>
        <w:t>правоустанавливающего документа)</w:t>
      </w:r>
    </w:p>
    <w:p w:rsidR="00242015" w:rsidRPr="00685C92" w:rsidRDefault="00242015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с целевым назначением __________________________________</w:t>
      </w:r>
      <w:r w:rsidR="00F9181B" w:rsidRPr="00685C92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284D16">
        <w:rPr>
          <w:rFonts w:ascii="Times New Roman" w:hAnsi="Times New Roman" w:cs="Times New Roman"/>
          <w:sz w:val="24"/>
          <w:szCs w:val="24"/>
        </w:rPr>
        <w:t>_______________</w:t>
      </w:r>
      <w:r w:rsidR="00284D16">
        <w:rPr>
          <w:rFonts w:ascii="Times New Roman" w:hAnsi="Times New Roman" w:cs="Times New Roman"/>
          <w:sz w:val="24"/>
          <w:szCs w:val="24"/>
        </w:rPr>
        <w:t>_</w:t>
      </w:r>
      <w:r w:rsidRPr="00284D16">
        <w:rPr>
          <w:rFonts w:ascii="Times New Roman" w:hAnsi="Times New Roman" w:cs="Times New Roman"/>
          <w:sz w:val="24"/>
          <w:szCs w:val="24"/>
        </w:rPr>
        <w:t>___.</w:t>
      </w:r>
    </w:p>
    <w:p w:rsidR="00BE1030" w:rsidRDefault="00BE1030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4D16">
        <w:rPr>
          <w:rFonts w:ascii="Times New Roman" w:hAnsi="Times New Roman" w:cs="Times New Roman"/>
          <w:sz w:val="20"/>
          <w:szCs w:val="20"/>
        </w:rPr>
        <w:t>(целевое назначение объекта)</w:t>
      </w:r>
    </w:p>
    <w:p w:rsidR="00284D16" w:rsidRPr="00284D16" w:rsidRDefault="00284D16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    6. Земельный  участок  -  земельный  участок,  на  котором  планируется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F9181B" w:rsidRPr="00685C92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284D16">
        <w:rPr>
          <w:rFonts w:ascii="Times New Roman" w:hAnsi="Times New Roman" w:cs="Times New Roman"/>
          <w:sz w:val="24"/>
          <w:szCs w:val="24"/>
        </w:rPr>
        <w:t>_________</w:t>
      </w:r>
      <w:r w:rsidR="00284D16">
        <w:rPr>
          <w:rFonts w:ascii="Times New Roman" w:hAnsi="Times New Roman" w:cs="Times New Roman"/>
          <w:sz w:val="24"/>
          <w:szCs w:val="24"/>
        </w:rPr>
        <w:t>________________</w:t>
      </w:r>
      <w:r w:rsidRPr="00284D16">
        <w:rPr>
          <w:rFonts w:ascii="Times New Roman" w:hAnsi="Times New Roman" w:cs="Times New Roman"/>
          <w:sz w:val="24"/>
          <w:szCs w:val="24"/>
        </w:rPr>
        <w:t>___</w:t>
      </w:r>
    </w:p>
    <w:p w:rsidR="00BE1030" w:rsidRDefault="00BE1030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4D16">
        <w:rPr>
          <w:rFonts w:ascii="Times New Roman" w:hAnsi="Times New Roman" w:cs="Times New Roman"/>
          <w:sz w:val="20"/>
          <w:szCs w:val="20"/>
        </w:rPr>
        <w:t>(строительство, реконструкция, модернизация - указать нужное)</w:t>
      </w:r>
    </w:p>
    <w:p w:rsidR="00284D16" w:rsidRPr="00284D16" w:rsidRDefault="00284D16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подключаемого объекта, площадью ________________________</w:t>
      </w:r>
      <w:r w:rsidR="00F9181B" w:rsidRPr="00F9181B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284D16">
        <w:rPr>
          <w:rFonts w:ascii="Times New Roman" w:hAnsi="Times New Roman" w:cs="Times New Roman"/>
          <w:sz w:val="24"/>
          <w:szCs w:val="24"/>
        </w:rPr>
        <w:t>______________</w:t>
      </w:r>
      <w:r w:rsidR="00284D16">
        <w:rPr>
          <w:rFonts w:ascii="Times New Roman" w:hAnsi="Times New Roman" w:cs="Times New Roman"/>
          <w:sz w:val="24"/>
          <w:szCs w:val="24"/>
        </w:rPr>
        <w:t>__</w:t>
      </w:r>
      <w:r w:rsidRPr="00284D16">
        <w:rPr>
          <w:rFonts w:ascii="Times New Roman" w:hAnsi="Times New Roman" w:cs="Times New Roman"/>
          <w:sz w:val="24"/>
          <w:szCs w:val="24"/>
        </w:rPr>
        <w:t>___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кв. метров,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расположенный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по адресу: ______________</w:t>
      </w:r>
      <w:r w:rsidR="00F9181B" w:rsidRPr="00F9181B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284D16">
        <w:rPr>
          <w:rFonts w:ascii="Times New Roman" w:hAnsi="Times New Roman" w:cs="Times New Roman"/>
          <w:sz w:val="24"/>
          <w:szCs w:val="24"/>
        </w:rPr>
        <w:t>____________________</w:t>
      </w:r>
      <w:r w:rsidR="00284D16">
        <w:rPr>
          <w:rFonts w:ascii="Times New Roman" w:hAnsi="Times New Roman" w:cs="Times New Roman"/>
          <w:sz w:val="24"/>
          <w:szCs w:val="24"/>
        </w:rPr>
        <w:t>___</w:t>
      </w:r>
      <w:r w:rsidRPr="00284D16">
        <w:rPr>
          <w:rFonts w:ascii="Times New Roman" w:hAnsi="Times New Roman" w:cs="Times New Roman"/>
          <w:sz w:val="24"/>
          <w:szCs w:val="24"/>
        </w:rPr>
        <w:t>___,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D16">
        <w:rPr>
          <w:rFonts w:ascii="Times New Roman" w:hAnsi="Times New Roman" w:cs="Times New Roman"/>
          <w:sz w:val="24"/>
          <w:szCs w:val="24"/>
        </w:rPr>
        <w:t>принадлежащий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заказчику на праве ___________________</w:t>
      </w:r>
      <w:r w:rsidR="00F9181B" w:rsidRPr="00685C92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284D16">
        <w:rPr>
          <w:rFonts w:ascii="Times New Roman" w:hAnsi="Times New Roman" w:cs="Times New Roman"/>
          <w:sz w:val="24"/>
          <w:szCs w:val="24"/>
        </w:rPr>
        <w:t>__________________</w:t>
      </w:r>
      <w:r w:rsidR="00284D16">
        <w:rPr>
          <w:rFonts w:ascii="Times New Roman" w:hAnsi="Times New Roman" w:cs="Times New Roman"/>
          <w:sz w:val="24"/>
          <w:szCs w:val="24"/>
        </w:rPr>
        <w:t>__</w:t>
      </w:r>
      <w:r w:rsidRPr="00284D16">
        <w:rPr>
          <w:rFonts w:ascii="Times New Roman" w:hAnsi="Times New Roman" w:cs="Times New Roman"/>
          <w:sz w:val="24"/>
          <w:szCs w:val="24"/>
        </w:rPr>
        <w:t>____</w:t>
      </w:r>
    </w:p>
    <w:p w:rsidR="00BE1030" w:rsidRPr="00685C92" w:rsidRDefault="00284D16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E1030" w:rsidRPr="00284D16">
        <w:rPr>
          <w:rFonts w:ascii="Times New Roman" w:hAnsi="Times New Roman" w:cs="Times New Roman"/>
          <w:sz w:val="24"/>
          <w:szCs w:val="24"/>
        </w:rPr>
        <w:t>(</w:t>
      </w:r>
      <w:r w:rsidR="00BE1030" w:rsidRPr="00284D16">
        <w:rPr>
          <w:rFonts w:ascii="Times New Roman" w:hAnsi="Times New Roman" w:cs="Times New Roman"/>
          <w:sz w:val="20"/>
          <w:szCs w:val="20"/>
        </w:rPr>
        <w:t xml:space="preserve">собственность, пользование </w:t>
      </w:r>
      <w:proofErr w:type="gramStart"/>
      <w:r w:rsidR="00BE1030" w:rsidRPr="00284D16">
        <w:rPr>
          <w:rFonts w:ascii="Times New Roman" w:hAnsi="Times New Roman" w:cs="Times New Roman"/>
          <w:sz w:val="20"/>
          <w:szCs w:val="20"/>
        </w:rPr>
        <w:t>-у</w:t>
      </w:r>
      <w:proofErr w:type="gramEnd"/>
      <w:r w:rsidR="00BE1030" w:rsidRPr="00284D16">
        <w:rPr>
          <w:rFonts w:ascii="Times New Roman" w:hAnsi="Times New Roman" w:cs="Times New Roman"/>
          <w:sz w:val="20"/>
          <w:szCs w:val="20"/>
        </w:rPr>
        <w:t>казать нужное)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на основании _________________________________</w:t>
      </w:r>
      <w:r w:rsidR="00F9181B" w:rsidRPr="00685C92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284D16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BE1030" w:rsidRPr="00685C92" w:rsidRDefault="00BE1030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84D16">
        <w:rPr>
          <w:rFonts w:ascii="Times New Roman" w:hAnsi="Times New Roman" w:cs="Times New Roman"/>
          <w:sz w:val="24"/>
          <w:szCs w:val="24"/>
        </w:rPr>
        <w:t>(</w:t>
      </w:r>
      <w:r w:rsidRPr="00284D16">
        <w:rPr>
          <w:rFonts w:ascii="Times New Roman" w:hAnsi="Times New Roman" w:cs="Times New Roman"/>
          <w:sz w:val="20"/>
          <w:szCs w:val="20"/>
        </w:rPr>
        <w:t>указать наименование и реквизиты</w:t>
      </w:r>
      <w:r w:rsidR="00284D16">
        <w:rPr>
          <w:rFonts w:ascii="Times New Roman" w:hAnsi="Times New Roman" w:cs="Times New Roman"/>
          <w:sz w:val="20"/>
          <w:szCs w:val="20"/>
        </w:rPr>
        <w:t xml:space="preserve"> </w:t>
      </w:r>
      <w:r w:rsidRPr="00284D16">
        <w:rPr>
          <w:rFonts w:ascii="Times New Roman" w:hAnsi="Times New Roman" w:cs="Times New Roman"/>
          <w:sz w:val="20"/>
          <w:szCs w:val="20"/>
        </w:rPr>
        <w:t>правоустанавливающего документа)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кадастровый номер ___________________________________</w:t>
      </w:r>
      <w:r w:rsidR="00F9181B" w:rsidRPr="00685C92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284D16">
        <w:rPr>
          <w:rFonts w:ascii="Times New Roman" w:hAnsi="Times New Roman" w:cs="Times New Roman"/>
          <w:sz w:val="24"/>
          <w:szCs w:val="24"/>
        </w:rPr>
        <w:t>_____________________,</w:t>
      </w:r>
    </w:p>
    <w:p w:rsidR="00BE1030" w:rsidRPr="00284D16" w:rsidRDefault="00284D16" w:rsidP="002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BE1030" w:rsidRPr="00284D16">
        <w:rPr>
          <w:rFonts w:ascii="Times New Roman" w:hAnsi="Times New Roman" w:cs="Times New Roman"/>
          <w:sz w:val="20"/>
          <w:szCs w:val="20"/>
        </w:rPr>
        <w:t>(указать наименование и реквизиты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E1030" w:rsidRPr="00284D16">
        <w:rPr>
          <w:rFonts w:ascii="Times New Roman" w:hAnsi="Times New Roman" w:cs="Times New Roman"/>
          <w:sz w:val="20"/>
          <w:szCs w:val="20"/>
        </w:rPr>
        <w:t>правоустанавливающего документа)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с разрешенным использованием _____________________</w:t>
      </w:r>
      <w:r w:rsidR="00F9181B" w:rsidRPr="00685C92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284D16">
        <w:rPr>
          <w:rFonts w:ascii="Times New Roman" w:hAnsi="Times New Roman" w:cs="Times New Roman"/>
          <w:sz w:val="24"/>
          <w:szCs w:val="24"/>
        </w:rPr>
        <w:t>________________________.</w:t>
      </w:r>
    </w:p>
    <w:p w:rsidR="00BE1030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84D1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84D16">
        <w:rPr>
          <w:rFonts w:ascii="Times New Roman" w:hAnsi="Times New Roman" w:cs="Times New Roman"/>
          <w:sz w:val="20"/>
          <w:szCs w:val="20"/>
        </w:rPr>
        <w:t>(указать разрешенное использование</w:t>
      </w:r>
      <w:r w:rsidR="00284D16">
        <w:rPr>
          <w:rFonts w:ascii="Times New Roman" w:hAnsi="Times New Roman" w:cs="Times New Roman"/>
          <w:sz w:val="20"/>
          <w:szCs w:val="20"/>
        </w:rPr>
        <w:t xml:space="preserve"> </w:t>
      </w:r>
      <w:r w:rsidRPr="00284D16">
        <w:rPr>
          <w:rFonts w:ascii="Times New Roman" w:hAnsi="Times New Roman" w:cs="Times New Roman"/>
          <w:sz w:val="20"/>
          <w:szCs w:val="20"/>
        </w:rPr>
        <w:t>земельного участка)</w:t>
      </w:r>
    </w:p>
    <w:p w:rsidR="00284D16" w:rsidRPr="00284D16" w:rsidRDefault="00284D16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7"/>
      <w:bookmarkEnd w:id="0"/>
      <w:r w:rsidRPr="00284D16">
        <w:rPr>
          <w:rFonts w:ascii="Times New Roman" w:hAnsi="Times New Roman" w:cs="Times New Roman"/>
          <w:sz w:val="24"/>
          <w:szCs w:val="24"/>
        </w:rPr>
        <w:t>7. Потребности объекта - размер нагрузки объекта, который обязана обеспечить организация водопроводно-канализационного хозяйства в точках подключения (технологического присоединения), составляет _______ м</w:t>
      </w:r>
      <w:r w:rsidRPr="00284D1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84D16">
        <w:rPr>
          <w:rFonts w:ascii="Times New Roman" w:hAnsi="Times New Roman" w:cs="Times New Roman"/>
          <w:sz w:val="24"/>
          <w:szCs w:val="24"/>
        </w:rPr>
        <w:t>/час приема сточных вод.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lastRenderedPageBreak/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водоотведения и обязательства сторон по их выполнению, включая мероприятия по увеличению пропускной способности (увеличению мощности) централизованной системы водоотведения и мероприятия по фактическому подключению (технологическому присоединению) к централизованной системе водоотведения, составляется по форме согласно </w:t>
      </w:r>
      <w:hyperlink r:id="rId7" w:history="1">
        <w:r w:rsidRPr="00284D16">
          <w:rPr>
            <w:rFonts w:ascii="Times New Roman" w:hAnsi="Times New Roman" w:cs="Times New Roman"/>
            <w:sz w:val="24"/>
            <w:szCs w:val="24"/>
          </w:rPr>
          <w:t>приложению N 2</w:t>
        </w:r>
      </w:hyperlink>
      <w:r w:rsidRPr="00284D16">
        <w:rPr>
          <w:rFonts w:ascii="Times New Roman" w:hAnsi="Times New Roman" w:cs="Times New Roman"/>
          <w:sz w:val="24"/>
          <w:szCs w:val="24"/>
        </w:rPr>
        <w:t>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9. Подключение (технологическое присоединение) объектов, в том числе канализационных сетей заказчика, к централизованной системе водоотведения организации водопроводно-канализационного хозяйства осуществляется на основании заявки заказчика.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IV. Права и обязанности сторон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10. Организация водопроводно-канализационного хозяйства обязана: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а) осуществить действия по созданию (реконструкции) централизованной системы водоотведения до точек подключения, а также по подготовке централизованной системы водоотведения к подключению (технологическому присоединению) объекта и отведению сточных вод не позднее установленной настоящим договором даты подключения (технологического присоединения);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б) проверить выполнение заказчиком условий подключения (технологического присоединения), установить пломбы на приборах (узлах) учета сточных вод в течение ____ рабочих дней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от заказчика уведомления о готовности внутриплощадочных и (или) внутридомовых сетей и оборудования объекта к отведению сточных вод. По завершении указанных действий стороны составляют и подписывают акт о готовности внутриплощадочных и (или) внутридомовых сетей и оборудования объекта к подключению к централизованной системе водоотведения по форме согласно </w:t>
      </w:r>
      <w:hyperlink r:id="rId8" w:history="1">
        <w:r w:rsidRPr="00284D16">
          <w:rPr>
            <w:rFonts w:ascii="Times New Roman" w:hAnsi="Times New Roman" w:cs="Times New Roman"/>
            <w:sz w:val="24"/>
            <w:szCs w:val="24"/>
          </w:rPr>
          <w:t>приложению N 3</w:t>
        </w:r>
      </w:hyperlink>
      <w:r w:rsidRPr="00284D16">
        <w:rPr>
          <w:rFonts w:ascii="Times New Roman" w:hAnsi="Times New Roman" w:cs="Times New Roman"/>
          <w:sz w:val="24"/>
          <w:szCs w:val="24"/>
        </w:rPr>
        <w:t xml:space="preserve"> (далее - акт о готовности);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в) осуществить не позднее даты, установленной настоящим договором, но не ранее подписания акта о готовности подключение (технологическое присоединение) к централизованной системе водоотведения внутриплощадочных и (или) внутридомовых сетей и оборудования объекта.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11. Организация водопроводно-канализационного хозяйства имеет право: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а) участвовать в приемке работ по укладке канализационных сетей от объекта до точки подключения (технологического присоединения);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D16">
        <w:rPr>
          <w:rFonts w:ascii="Times New Roman" w:hAnsi="Times New Roman" w:cs="Times New Roman"/>
          <w:sz w:val="24"/>
          <w:szCs w:val="24"/>
        </w:rPr>
        <w:t>б) изменить дату подключения (технологического присоединения) объекта к централизованной системе водоотведения на более позднюю без изменения сроков внесения платы за подключение (технологическое присоединение), если заказчик не предоставил организации водопроводно-канализационного хозяйства в установленные настоящим договором сроки возможность осуществить:</w:t>
      </w:r>
      <w:proofErr w:type="gramEnd"/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проверку готовности внутриплощадочных и (или) внутридомовых сетей и оборудования объекта к подключению (технологическому присоединению) и отведению сточных вод;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опломбирование установленных приборов (узлов) учета сточных вод.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12. Заказчик обязан: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а) выполнить условия подключения (технологического присоединения);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б) осуществить мероприятия по подготовке внутридомовых и (или) внутриплощадочных сетей и оборудования объекта к подключению (технологическому присоединению), направить организации водопроводно-канализационного хозяйства соответствующее уведомление </w:t>
      </w:r>
      <w:r w:rsidR="00284D16">
        <w:rPr>
          <w:rFonts w:ascii="Times New Roman" w:hAnsi="Times New Roman" w:cs="Times New Roman"/>
          <w:sz w:val="24"/>
          <w:szCs w:val="24"/>
        </w:rPr>
        <w:br/>
      </w:r>
      <w:r w:rsidRPr="00284D16">
        <w:rPr>
          <w:rFonts w:ascii="Times New Roman" w:hAnsi="Times New Roman" w:cs="Times New Roman"/>
          <w:sz w:val="24"/>
          <w:szCs w:val="24"/>
        </w:rPr>
        <w:t>до "__" ___________ 20__ г. и подписать акт о готовности;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в) представить организации водопроводно-канализационного хозяйства раздел утвержденной в установленном порядке проектной документации (1 экземпляр), в котором содержатся сведения об инженерном оборудовании, о канализационных сетях, перечень инженерно-технических мероприятий и технологические решения;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lastRenderedPageBreak/>
        <w:t xml:space="preserve">г) в случае внесения в проектную документацию на строительство (реконструкцию) объекта изменений, которые повлекут изменение нагрузки, указанной в </w:t>
      </w:r>
      <w:hyperlink w:anchor="Par77" w:history="1">
        <w:r w:rsidRPr="00284D16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284D16">
        <w:rPr>
          <w:rFonts w:ascii="Times New Roman" w:hAnsi="Times New Roman" w:cs="Times New Roman"/>
          <w:sz w:val="24"/>
          <w:szCs w:val="24"/>
        </w:rPr>
        <w:t xml:space="preserve"> настоящего договора, в течение 5 дней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с даты внесения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указанных изменений направить организации водопроводно-канализационного хозяйства предложение о внесении соответствующих изменений в настоящий договор. Изменение нагрузки не может превышать величину, определенную техническими условиями подключения и (или) условиями подключения (технологического присоединения);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д) обеспечить доступ организации водопроводно-канализационного хозяйства для проверки выполнения условий подключения (технологического присоединения) и установления пломб на приборах (узлах) учета сточных вод;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е) внести плату за подключение (технологическое присоединение) к централизованной системе водоотведения в размере и в сроки, которые установлены настоящим договором.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13. Заказчик имеет право: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а) получать информацию о ходе выполнения предусмотренных настоящим договором мероприятий по подготовке централизованной системы водоотведения к подключению (технологическому присоединению) объекта;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б) в одностороннем порядке расторгнуть настоящий договор при нарушении организацией водопроводно-канализационного хозяйства сроков исполнения обязательств, указанных в настоящем договоре.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14. Заказчик и организация водопроводно-канализационного хозяйства имеют иные права и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несут иные обязанности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>, предусмотренные законодательством Российской Федерации.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V.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Размер платы за подключение (технологическое</w:t>
      </w:r>
      <w:proofErr w:type="gramEnd"/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присоединение) к централизованной системе водоотведения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и порядок расчетов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08"/>
      <w:bookmarkEnd w:id="1"/>
      <w:r w:rsidRPr="00284D16">
        <w:rPr>
          <w:rFonts w:ascii="Times New Roman" w:hAnsi="Times New Roman" w:cs="Times New Roman"/>
          <w:sz w:val="24"/>
          <w:szCs w:val="24"/>
        </w:rPr>
        <w:t xml:space="preserve">15. Размер платы за подключение (технологическое присоединение) к централизованной системе водоотведения определяется по форме согласно </w:t>
      </w:r>
      <w:hyperlink r:id="rId9" w:history="1">
        <w:r w:rsidRPr="00284D16">
          <w:rPr>
            <w:rFonts w:ascii="Times New Roman" w:hAnsi="Times New Roman" w:cs="Times New Roman"/>
            <w:sz w:val="24"/>
            <w:szCs w:val="24"/>
          </w:rPr>
          <w:t>приложению N 4</w:t>
        </w:r>
      </w:hyperlink>
      <w:r w:rsidRPr="00284D16">
        <w:rPr>
          <w:rFonts w:ascii="Times New Roman" w:hAnsi="Times New Roman" w:cs="Times New Roman"/>
          <w:sz w:val="24"/>
          <w:szCs w:val="24"/>
        </w:rPr>
        <w:t>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09"/>
      <w:bookmarkEnd w:id="2"/>
      <w:r w:rsidRPr="00284D16">
        <w:rPr>
          <w:rFonts w:ascii="Times New Roman" w:hAnsi="Times New Roman" w:cs="Times New Roman"/>
          <w:sz w:val="24"/>
          <w:szCs w:val="24"/>
        </w:rPr>
        <w:t xml:space="preserve">16. Заказчик обязан внести плату в размере, предусмотренном </w:t>
      </w:r>
      <w:hyperlink r:id="rId10" w:history="1">
        <w:r w:rsidRPr="00284D16">
          <w:rPr>
            <w:rFonts w:ascii="Times New Roman" w:hAnsi="Times New Roman" w:cs="Times New Roman"/>
            <w:sz w:val="24"/>
            <w:szCs w:val="24"/>
          </w:rPr>
          <w:t>приложением N 4</w:t>
        </w:r>
      </w:hyperlink>
      <w:r w:rsidRPr="00284D16">
        <w:rPr>
          <w:rFonts w:ascii="Times New Roman" w:hAnsi="Times New Roman" w:cs="Times New Roman"/>
          <w:sz w:val="24"/>
          <w:szCs w:val="24"/>
        </w:rPr>
        <w:t xml:space="preserve"> к настоящему договору, на расчетный счет организации водопроводно-канализационного хозяйства в следующем порядке: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_____________ рублей (35 процентов полной платы за подключение (технологическое присоединение) вносится в течение 15 дней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_____________ рублей (50 процентов полной платы за подключение (технологическое присоединение) вносится в течение 90 дней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настоящего договора, но не позднее даты фактического подключения;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D16">
        <w:rPr>
          <w:rFonts w:ascii="Times New Roman" w:hAnsi="Times New Roman" w:cs="Times New Roman"/>
          <w:sz w:val="24"/>
          <w:szCs w:val="24"/>
        </w:rPr>
        <w:t xml:space="preserve">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объекта к централизованной системе водоотведения по форме согласно </w:t>
      </w:r>
      <w:hyperlink r:id="rId11" w:history="1">
        <w:r w:rsidRPr="00284D16">
          <w:rPr>
            <w:rFonts w:ascii="Times New Roman" w:hAnsi="Times New Roman" w:cs="Times New Roman"/>
            <w:sz w:val="24"/>
            <w:szCs w:val="24"/>
          </w:rPr>
          <w:t>приложению N 5</w:t>
        </w:r>
      </w:hyperlink>
      <w:r w:rsidRPr="00284D16">
        <w:rPr>
          <w:rFonts w:ascii="Times New Roman" w:hAnsi="Times New Roman" w:cs="Times New Roman"/>
          <w:sz w:val="24"/>
          <w:szCs w:val="24"/>
        </w:rPr>
        <w:t>, но не позднее выполнения условий подключения (технологического присоединения).</w:t>
      </w:r>
      <w:proofErr w:type="gramEnd"/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D16">
        <w:rPr>
          <w:rFonts w:ascii="Times New Roman" w:hAnsi="Times New Roman" w:cs="Times New Roman"/>
          <w:sz w:val="24"/>
          <w:szCs w:val="24"/>
        </w:rPr>
        <w:t>В случае если сроки фактического присоединения объекта заказчика не соблюдаются в связи с действиями (бездействием) заказчика и организация водопроводно-канализационного хозяйства выполнила все необходимые мероприятия для создания технической возможности для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не позднее срока подключения (технологического присоединения), указанного в настоящем договоре.</w:t>
      </w:r>
      <w:proofErr w:type="gramEnd"/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17. Обязательство заказчика по оплате подключения (технологического присоединения) считается исполненным с момента зачисления денежных сре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оответствии с </w:t>
      </w:r>
      <w:hyperlink w:anchor="Par108" w:history="1">
        <w:r w:rsidRPr="00284D16">
          <w:rPr>
            <w:rFonts w:ascii="Times New Roman" w:hAnsi="Times New Roman" w:cs="Times New Roman"/>
            <w:sz w:val="24"/>
            <w:szCs w:val="24"/>
          </w:rPr>
          <w:t>пунктами 15</w:t>
        </w:r>
      </w:hyperlink>
      <w:r w:rsidRPr="00284D1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09" w:history="1">
        <w:r w:rsidRPr="00284D16">
          <w:rPr>
            <w:rFonts w:ascii="Times New Roman" w:hAnsi="Times New Roman" w:cs="Times New Roman"/>
            <w:sz w:val="24"/>
            <w:szCs w:val="24"/>
          </w:rPr>
          <w:t>16</w:t>
        </w:r>
      </w:hyperlink>
      <w:r w:rsidRPr="00284D16">
        <w:rPr>
          <w:rFonts w:ascii="Times New Roman" w:hAnsi="Times New Roman" w:cs="Times New Roman"/>
          <w:sz w:val="24"/>
          <w:szCs w:val="24"/>
        </w:rPr>
        <w:t xml:space="preserve"> настоящего договора на расчетные счета организации водопроводно-канализационного хозяйства.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    18.   Плата  за  работы  по  присоединению 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внутриплощадочных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 и  (или)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D16">
        <w:rPr>
          <w:rFonts w:ascii="Times New Roman" w:hAnsi="Times New Roman" w:cs="Times New Roman"/>
          <w:sz w:val="24"/>
          <w:szCs w:val="24"/>
        </w:rPr>
        <w:t>внутридомовых   сетей   объекта   в   точке  подключения  (технологического</w:t>
      </w:r>
      <w:proofErr w:type="gramEnd"/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присоединения)   к   централизованной   системе  водоотведения  организации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водопроводно-канализационного  хозяйства  в  состав  платы  за  подключение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(технологическое присоединение)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включена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F9181B" w:rsidRPr="00685C9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</w:t>
      </w:r>
      <w:r w:rsidRPr="00284D16">
        <w:rPr>
          <w:rFonts w:ascii="Times New Roman" w:hAnsi="Times New Roman" w:cs="Times New Roman"/>
          <w:sz w:val="24"/>
          <w:szCs w:val="24"/>
        </w:rPr>
        <w:t>___.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                                            (да, нет - указать нужное)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19. Изменение размера платы за подключение (технологическое присоединение) возможно по соглашению сторон в случае изменения условий подключения (технологического присоединения), а также в случае изменения нагрузки, указанной в </w:t>
      </w:r>
      <w:hyperlink w:anchor="Par77" w:history="1">
        <w:r w:rsidRPr="00284D16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284D16">
        <w:rPr>
          <w:rFonts w:ascii="Times New Roman" w:hAnsi="Times New Roman" w:cs="Times New Roman"/>
          <w:sz w:val="24"/>
          <w:szCs w:val="24"/>
        </w:rPr>
        <w:t xml:space="preserve"> настоящего договора, местоположения точки (точек) подключения и требований к строительству (реконструкции) сетей водоотведения. При этом порядок оплаты устанавливается соглашением сторон в соответствии с требованиями, установленными </w:t>
      </w:r>
      <w:hyperlink r:id="rId12" w:history="1">
        <w:r w:rsidRPr="00284D16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284D16">
        <w:rPr>
          <w:rFonts w:ascii="Times New Roman" w:hAnsi="Times New Roman" w:cs="Times New Roman"/>
          <w:sz w:val="24"/>
          <w:szCs w:val="24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VI. Порядок исполнения договора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20. Организация водопроводно-канализационного хозяйства осуществляет фактическое подключение (технологическое присоединение) объекта к централизованной системе водоотведения при условии выполнения заказчиком условий подключения (технологического присоединения) и внесения платы за подключение (технологическое присоединение) в размере и в сроки, которые установлены </w:t>
      </w:r>
      <w:hyperlink w:anchor="Par108" w:history="1">
        <w:r w:rsidRPr="00284D16">
          <w:rPr>
            <w:rFonts w:ascii="Times New Roman" w:hAnsi="Times New Roman" w:cs="Times New Roman"/>
            <w:sz w:val="24"/>
            <w:szCs w:val="24"/>
          </w:rPr>
          <w:t>пунктами 15</w:t>
        </w:r>
      </w:hyperlink>
      <w:r w:rsidRPr="00284D16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09" w:history="1">
        <w:r w:rsidRPr="00284D16">
          <w:rPr>
            <w:rFonts w:ascii="Times New Roman" w:hAnsi="Times New Roman" w:cs="Times New Roman"/>
            <w:sz w:val="24"/>
            <w:szCs w:val="24"/>
          </w:rPr>
          <w:t>16</w:t>
        </w:r>
      </w:hyperlink>
      <w:r w:rsidRPr="00284D16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21. Объект считается подключенным к централизованной системе водоотведения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сторонами акта о подключении (технологическом присоединении) объекта, подтверждающего выполнение сторонами условий подключения (технологического присоединения) и всех иных обязательств по настоящему договору, и акта о разграничении балансовой принадлежности по форме согласно </w:t>
      </w:r>
      <w:hyperlink r:id="rId13" w:history="1">
        <w:r w:rsidRPr="00284D16">
          <w:rPr>
            <w:rFonts w:ascii="Times New Roman" w:hAnsi="Times New Roman" w:cs="Times New Roman"/>
            <w:sz w:val="24"/>
            <w:szCs w:val="24"/>
          </w:rPr>
          <w:t>приложению N 6</w:t>
        </w:r>
      </w:hyperlink>
      <w:r w:rsidRPr="00284D16">
        <w:rPr>
          <w:rFonts w:ascii="Times New Roman" w:hAnsi="Times New Roman" w:cs="Times New Roman"/>
          <w:sz w:val="24"/>
          <w:szCs w:val="24"/>
        </w:rPr>
        <w:t>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22. Акт о подключении (технологическом присоединении) объекта и акт о разграничении балансовой принадлежности подписываются сторонами в течение _____ рабочих дней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фактического подключения (технологического присоединения) объекта к централизованной системе водоотведения.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23. Водоотведение в соответствии с условиями подключения (технологического присоединения) осуществляется организацией водопроводно-канализационного хозяйства при выполнении заказчиком следующих условий: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а) получение заказчиком разрешения на ввод объекта в эксплуатацию;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б) подписание сторонами акта о подключении (технологическом присоединении) объекта;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в) заключение организацией водопроводно-канализационного хозяйства и заказчиком договора водоотведения или единого договора холодного водоснабжения и водоотведения.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VII. Ответственность сторон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25.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 xml:space="preserve">В случае неисполнения либо ненадлежащего исполнения заказчиком обязательств по оплате настоящего договора организация водопроводно-канализационного хозяйства вправе потребовать от заказчика уплаты пени в размере одной </w:t>
      </w:r>
      <w:proofErr w:type="spellStart"/>
      <w:r w:rsidRPr="00284D16">
        <w:rPr>
          <w:rFonts w:ascii="Times New Roman" w:hAnsi="Times New Roman" w:cs="Times New Roman"/>
          <w:sz w:val="24"/>
          <w:szCs w:val="24"/>
        </w:rPr>
        <w:t>стотридцатой</w:t>
      </w:r>
      <w:proofErr w:type="spellEnd"/>
      <w:r w:rsidRPr="00284D16">
        <w:rPr>
          <w:rFonts w:ascii="Times New Roman" w:hAnsi="Times New Roman" w:cs="Times New Roman"/>
          <w:sz w:val="24"/>
          <w:szCs w:val="24"/>
        </w:rPr>
        <w:t xml:space="preserve"> ставки рефинансирования Центрального банка Российской Федерации, действующей на день фактической оплаты, от не </w:t>
      </w:r>
      <w:r w:rsidRPr="00284D16">
        <w:rPr>
          <w:rFonts w:ascii="Times New Roman" w:hAnsi="Times New Roman" w:cs="Times New Roman"/>
          <w:sz w:val="24"/>
          <w:szCs w:val="24"/>
        </w:rPr>
        <w:lastRenderedPageBreak/>
        <w:t>выплаченной в срок суммы за каждый день просрочки, начиная со следующего дня после дня наступления установленного срока оплаты по день фактической оплаты.</w:t>
      </w:r>
      <w:proofErr w:type="gramEnd"/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и если эти обстоятельства повлияли на исполнение настоящего договора.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 w:rsidRPr="00284D16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Pr="00284D16">
        <w:rPr>
          <w:rFonts w:ascii="Times New Roman" w:hAnsi="Times New Roman" w:cs="Times New Roman"/>
          <w:sz w:val="24"/>
          <w:szCs w:val="24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VIII. Порядок урегулирования споров и разногласий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29. Претензия, направляемая по адресу стороны, указанному в реквизитах настоящего договора, должна содержать: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а) сведения о заявителе (наименование, местонахождение, адрес);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б) содержание спора, разногласий;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84D16">
        <w:rPr>
          <w:rFonts w:ascii="Times New Roman" w:hAnsi="Times New Roman" w:cs="Times New Roman"/>
          <w:sz w:val="24"/>
          <w:szCs w:val="24"/>
        </w:rPr>
        <w:t>в) 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  <w:proofErr w:type="gramEnd"/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г) другие сведения по усмотрению стороны.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30. Сторона, получившая претензию, в течение 5 рабочих дней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с даты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ее поступления обязана ее рассмотреть и дать ответ.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31. Стороны составляют акт об урегулировании спора (разногласий).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32. В случае </w:t>
      </w:r>
      <w:proofErr w:type="spellStart"/>
      <w:r w:rsidRPr="00284D16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284D16">
        <w:rPr>
          <w:rFonts w:ascii="Times New Roman" w:hAnsi="Times New Roman" w:cs="Times New Roman"/>
          <w:sz w:val="24"/>
          <w:szCs w:val="24"/>
        </w:rPr>
        <w:t xml:space="preserve"> сторонами согласия спор и разногласия, связанные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IX. Срок действия договора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85C92" w:rsidRPr="00BE4D7C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33. </w:t>
      </w:r>
      <w:proofErr w:type="gramStart"/>
      <w:r w:rsidR="00685C92" w:rsidRPr="00685C92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установления платы (тарифа) за подключение к системе водоотведения Комитетом по ценам и тарифам Московской области (далее – тариф) и внесения изменений в договор в части корректировки размера платы за подключение (технологическое присоединение) объекта к централизованной системе водоотведения в соответствии с установленным тарифом, и действует до ____ __________ 20___г., а в части обязательств, не исполненных на</w:t>
      </w:r>
      <w:proofErr w:type="gramEnd"/>
      <w:r w:rsidR="00685C92" w:rsidRPr="00685C92">
        <w:rPr>
          <w:rFonts w:ascii="Times New Roman" w:hAnsi="Times New Roman" w:cs="Times New Roman"/>
          <w:sz w:val="24"/>
          <w:szCs w:val="24"/>
        </w:rPr>
        <w:t xml:space="preserve"> момент окончания срока его действия, - до полного их исполнения сторонами.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34. По соглашению сторон обязательства по настоящему договору могут быть исполнены досрочно.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35. Внесение изменений в настоящий договор, условия подключения (технологического присоединения), а также продление срока действия условий подключения (технологического присоединения) осуществляются в течение 14 рабочих дней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организацией водопроводно-канализационного хозяйства соответствующего заявления заказчика исходя из технических возможностей подключения (технологического присоединения).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lastRenderedPageBreak/>
        <w:t xml:space="preserve">36. Настоящий договор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может быть досрочно расторгнут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во внесудебном порядке: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а) по письменному соглашению сторон;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б) по инициативе заказчика путем письменного уведомления организации водопроводно-канализационного хозяйства за месяц до предполагаемой даты расторжения, в том числе в случае прекращения строительства (реконструкции, модернизации) объекта, изъятия земельного участка, при условии оплаты организации водопроводно-канализационного хозяйства фактически понесенных ею расходов;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в) по инициативе одной из сторон путем письменного уведомления противоположной стороны за месяц до предполагаемой даты расторжения, если другая сторона совершит существенное нарушение условий настоящего договора и это нарушение не будет устранено в течение 20 рабочих дней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что она в значительной степени лишается того, на что была вправе рассчитывать при заключении настоящего договора.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X. Прочие условия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37. Все изменения, вносимые в настоящий договор,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письменном виде в течение 5 рабочих дней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с даты наступления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указанных обстоятельств любым доступным способом (почтовое отправление, телеграмма, </w:t>
      </w:r>
      <w:proofErr w:type="spellStart"/>
      <w:r w:rsidRPr="00284D16">
        <w:rPr>
          <w:rFonts w:ascii="Times New Roman" w:hAnsi="Times New Roman" w:cs="Times New Roman"/>
          <w:sz w:val="24"/>
          <w:szCs w:val="24"/>
        </w:rPr>
        <w:t>факсограмма</w:t>
      </w:r>
      <w:proofErr w:type="spellEnd"/>
      <w:r w:rsidRPr="00284D16">
        <w:rPr>
          <w:rFonts w:ascii="Times New Roman" w:hAnsi="Times New Roman" w:cs="Times New Roman"/>
          <w:sz w:val="24"/>
          <w:szCs w:val="24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 xml:space="preserve">39. 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 xml:space="preserve">При исполнении настоящего договора стороны руководствуются законодательством Российской Федерации, в том числе Федеральным </w:t>
      </w:r>
      <w:hyperlink r:id="rId14" w:history="1">
        <w:r w:rsidRPr="00284D1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84D16">
        <w:rPr>
          <w:rFonts w:ascii="Times New Roman" w:hAnsi="Times New Roman" w:cs="Times New Roman"/>
          <w:sz w:val="24"/>
          <w:szCs w:val="24"/>
        </w:rPr>
        <w:t xml:space="preserve"> "О водоснабжении и водоотведении", </w:t>
      </w:r>
      <w:hyperlink r:id="rId15" w:history="1">
        <w:r w:rsidRPr="00284D16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Pr="00284D16">
        <w:rPr>
          <w:rFonts w:ascii="Times New Roman" w:hAnsi="Times New Roman" w:cs="Times New Roman"/>
          <w:sz w:val="24"/>
          <w:szCs w:val="24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  <w:proofErr w:type="gramEnd"/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40. Настоящий договор составлен в 2 экземплярах, имеющих равную юридическую силу.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41. Приложения к настоящему договору являются его неотъемлемой частью.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Организация водопроводн</w:t>
      </w:r>
      <w:proofErr w:type="gramStart"/>
      <w:r w:rsidRPr="00284D1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284D16">
        <w:rPr>
          <w:rFonts w:ascii="Times New Roman" w:hAnsi="Times New Roman" w:cs="Times New Roman"/>
          <w:sz w:val="24"/>
          <w:szCs w:val="24"/>
        </w:rPr>
        <w:t xml:space="preserve">        </w:t>
      </w:r>
      <w:r w:rsidR="00284D1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84D16">
        <w:rPr>
          <w:rFonts w:ascii="Times New Roman" w:hAnsi="Times New Roman" w:cs="Times New Roman"/>
          <w:sz w:val="24"/>
          <w:szCs w:val="24"/>
        </w:rPr>
        <w:t xml:space="preserve">  Заказчик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4D16">
        <w:rPr>
          <w:rFonts w:ascii="Times New Roman" w:hAnsi="Times New Roman" w:cs="Times New Roman"/>
          <w:sz w:val="24"/>
          <w:szCs w:val="24"/>
        </w:rPr>
        <w:t>канализационного хозяйства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D16">
        <w:rPr>
          <w:rFonts w:ascii="Courier New" w:hAnsi="Courier New" w:cs="Courier New"/>
          <w:sz w:val="20"/>
          <w:szCs w:val="20"/>
        </w:rPr>
        <w:t>_______</w:t>
      </w:r>
      <w:r w:rsidR="00284D16">
        <w:rPr>
          <w:rFonts w:ascii="Courier New" w:hAnsi="Courier New" w:cs="Courier New"/>
          <w:sz w:val="20"/>
          <w:szCs w:val="20"/>
        </w:rPr>
        <w:t xml:space="preserve">______________________             </w:t>
      </w:r>
      <w:r w:rsidRPr="00284D16">
        <w:rPr>
          <w:rFonts w:ascii="Courier New" w:hAnsi="Courier New" w:cs="Courier New"/>
          <w:sz w:val="20"/>
          <w:szCs w:val="20"/>
        </w:rPr>
        <w:t xml:space="preserve"> ___</w:t>
      </w:r>
      <w:r w:rsidR="00284D16">
        <w:rPr>
          <w:rFonts w:ascii="Courier New" w:hAnsi="Courier New" w:cs="Courier New"/>
          <w:sz w:val="20"/>
          <w:szCs w:val="20"/>
        </w:rPr>
        <w:t>_____________</w:t>
      </w:r>
      <w:r w:rsidRPr="00284D16">
        <w:rPr>
          <w:rFonts w:ascii="Courier New" w:hAnsi="Courier New" w:cs="Courier New"/>
          <w:sz w:val="20"/>
          <w:szCs w:val="20"/>
        </w:rPr>
        <w:t>_______________</w:t>
      </w:r>
    </w:p>
    <w:p w:rsidR="00BE1030" w:rsidRPr="00284D16" w:rsidRDefault="00284D16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</w:p>
    <w:p w:rsidR="00BE1030" w:rsidRPr="00284D16" w:rsidRDefault="00BE1030" w:rsidP="00BE103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284D16">
        <w:rPr>
          <w:rFonts w:ascii="Courier New" w:hAnsi="Courier New" w:cs="Courier New"/>
          <w:sz w:val="20"/>
          <w:szCs w:val="20"/>
        </w:rPr>
        <w:t xml:space="preserve">"__" ____________________ </w:t>
      </w:r>
      <w:r w:rsidRPr="00284D16">
        <w:rPr>
          <w:rFonts w:ascii="Times New Roman" w:hAnsi="Times New Roman" w:cs="Times New Roman"/>
          <w:sz w:val="24"/>
          <w:szCs w:val="24"/>
        </w:rPr>
        <w:t>20__ г.</w:t>
      </w:r>
      <w:r w:rsidRPr="00284D16">
        <w:rPr>
          <w:rFonts w:ascii="Courier New" w:hAnsi="Courier New" w:cs="Courier New"/>
          <w:sz w:val="20"/>
          <w:szCs w:val="20"/>
        </w:rPr>
        <w:t xml:space="preserve">        </w:t>
      </w:r>
      <w:r w:rsidR="00284D16">
        <w:rPr>
          <w:rFonts w:ascii="Courier New" w:hAnsi="Courier New" w:cs="Courier New"/>
          <w:sz w:val="20"/>
          <w:szCs w:val="20"/>
        </w:rPr>
        <w:t xml:space="preserve">  </w:t>
      </w:r>
      <w:r w:rsidRPr="00284D16">
        <w:rPr>
          <w:rFonts w:ascii="Courier New" w:hAnsi="Courier New" w:cs="Courier New"/>
          <w:sz w:val="20"/>
          <w:szCs w:val="20"/>
        </w:rPr>
        <w:t xml:space="preserve"> "__" ____________________ </w:t>
      </w:r>
      <w:r w:rsidRPr="00284D16">
        <w:rPr>
          <w:rFonts w:ascii="Times New Roman" w:hAnsi="Times New Roman" w:cs="Times New Roman"/>
          <w:sz w:val="24"/>
          <w:szCs w:val="24"/>
        </w:rPr>
        <w:t>20__ г.</w:t>
      </w:r>
    </w:p>
    <w:p w:rsidR="00BE1030" w:rsidRPr="00284D16" w:rsidRDefault="00BE1030">
      <w:r w:rsidRPr="00284D16">
        <w:br w:type="page"/>
      </w:r>
      <w:bookmarkStart w:id="3" w:name="_GoBack"/>
      <w:bookmarkEnd w:id="3"/>
    </w:p>
    <w:sectPr w:rsidR="00BE1030" w:rsidRPr="00284D16" w:rsidSect="004B63A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343"/>
    <w:rsid w:val="001D2322"/>
    <w:rsid w:val="00242015"/>
    <w:rsid w:val="00284D16"/>
    <w:rsid w:val="006110C5"/>
    <w:rsid w:val="00685C92"/>
    <w:rsid w:val="007E6343"/>
    <w:rsid w:val="008379B1"/>
    <w:rsid w:val="00BE1030"/>
    <w:rsid w:val="00BE4D7C"/>
    <w:rsid w:val="00D24F03"/>
    <w:rsid w:val="00EB46E2"/>
    <w:rsid w:val="00F9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0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CC0264E93D7514503AC54CD2CB699B4C1E10034A70BE5CDD4509A000B7A9438F63C910F37404C5I" TargetMode="External"/><Relationship Id="rId13" Type="http://schemas.openxmlformats.org/officeDocument/2006/relationships/hyperlink" Target="consultantplus://offline/ref=4DCC0264E93D7514503AC54CD2CB699B4C1E10034A70BE5CDD4509A000B7A9438F63C910F47D04C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CC0264E93D7514503AC54CD2CB699B4C1E10034A70BE5CDD4509A000B7A9438F63C910F37B04C5I" TargetMode="External"/><Relationship Id="rId12" Type="http://schemas.openxmlformats.org/officeDocument/2006/relationships/hyperlink" Target="consultantplus://offline/ref=4DCC0264E93D7514503AC54CD2CB699B4C1E1E0B4A79BE5CDD4509A000B7A9438F63C910F07C462D0EC2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CC0264E93D7514503AC54CD2CB699B4F18100B4972BE5CDD4509A000B7A9438F63C910F07C462D0EC0I" TargetMode="External"/><Relationship Id="rId11" Type="http://schemas.openxmlformats.org/officeDocument/2006/relationships/hyperlink" Target="consultantplus://offline/ref=4DCC0264E93D7514503AC54CD2CB699B4C1E10034A70BE5CDD4509A000B7A9438F63C910F47C04C5I" TargetMode="External"/><Relationship Id="rId5" Type="http://schemas.openxmlformats.org/officeDocument/2006/relationships/hyperlink" Target="consultantplus://offline/ref=4DCC0264E93D7514503AC54CD2CB699B4C1E10034A70BE5CDD4509A000B7A9438F63C910F37904C0I" TargetMode="External"/><Relationship Id="rId15" Type="http://schemas.openxmlformats.org/officeDocument/2006/relationships/hyperlink" Target="consultantplus://offline/ref=4DCC0264E93D7514503AC54CD2CB699B4C1E1E0B4A79BE5CDD4509A000B7A9438F63C910F07C462D0EC2I" TargetMode="External"/><Relationship Id="rId10" Type="http://schemas.openxmlformats.org/officeDocument/2006/relationships/hyperlink" Target="consultantplus://offline/ref=4DCC0264E93D7514503AC54CD2CB699B4C1E10034A70BE5CDD4509A000B7A9438F63C910F37404C1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DCC0264E93D7514503AC54CD2CB699B4C1E10034A70BE5CDD4509A000B7A9438F63C910F37404C1I" TargetMode="External"/><Relationship Id="rId14" Type="http://schemas.openxmlformats.org/officeDocument/2006/relationships/hyperlink" Target="consultantplus://offline/ref=4DCC0264E93D7514503AC54CD2CB699B4C1E1E014F75BE5CDD4509A0000BC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3588</Words>
  <Characters>20457</Characters>
  <Application>Microsoft Office Word</Application>
  <DocSecurity>0</DocSecurity>
  <Lines>170</Lines>
  <Paragraphs>47</Paragraphs>
  <ScaleCrop>false</ScaleCrop>
  <Company/>
  <LinksUpToDate>false</LinksUpToDate>
  <CharactersWithSpaces>23998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WS-Kubik2</dc:creator>
  <cp:keywords/>
  <dc:description/>
  <cp:lastModifiedBy>WS-Kubik2</cp:lastModifiedBy>
  <cp:revision>11</cp:revision>
  <dcterms:created xsi:type="dcterms:W3CDTF">2017-05-25T08:02:00Z</dcterms:created>
  <dcterms:modified xsi:type="dcterms:W3CDTF">2017-05-25T14:32:00Z</dcterms:modified>
</cp:coreProperties>
</file>